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20" w:rsidRPr="009508EC" w:rsidRDefault="00114D20" w:rsidP="009508EC">
      <w:pPr>
        <w:jc w:val="center"/>
        <w:rPr>
          <w:b/>
          <w:sz w:val="28"/>
          <w:szCs w:val="28"/>
        </w:rPr>
      </w:pPr>
      <w:r w:rsidRPr="009508EC">
        <w:rPr>
          <w:rFonts w:hint="eastAsia"/>
          <w:b/>
          <w:sz w:val="28"/>
          <w:szCs w:val="28"/>
        </w:rPr>
        <w:t>函館地区</w:t>
      </w:r>
      <w:r w:rsidRPr="009508EC">
        <w:rPr>
          <w:b/>
          <w:sz w:val="28"/>
          <w:szCs w:val="28"/>
        </w:rPr>
        <w:t>吹奏楽連盟</w:t>
      </w:r>
      <w:r w:rsidR="009508EC">
        <w:rPr>
          <w:rFonts w:hint="eastAsia"/>
          <w:b/>
          <w:sz w:val="28"/>
          <w:szCs w:val="28"/>
        </w:rPr>
        <w:t xml:space="preserve"> </w:t>
      </w:r>
      <w:r w:rsidRPr="009508EC">
        <w:rPr>
          <w:rFonts w:hint="eastAsia"/>
          <w:b/>
          <w:sz w:val="28"/>
          <w:szCs w:val="28"/>
        </w:rPr>
        <w:t>管楽器個人</w:t>
      </w:r>
      <w:r w:rsidRPr="009508EC">
        <w:rPr>
          <w:b/>
          <w:sz w:val="28"/>
          <w:szCs w:val="28"/>
        </w:rPr>
        <w:t>・アンサンブルコンクール審査規定</w:t>
      </w:r>
    </w:p>
    <w:p w:rsidR="000310AB" w:rsidRDefault="000310AB" w:rsidP="00114D20">
      <w:pPr>
        <w:rPr>
          <w:sz w:val="24"/>
          <w:szCs w:val="24"/>
        </w:rPr>
      </w:pPr>
    </w:p>
    <w:p w:rsidR="00114D20" w:rsidRPr="00AE6734" w:rsidRDefault="00114D20" w:rsidP="00114D20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函館地区</w:t>
      </w:r>
      <w:r w:rsidRPr="00AE6734">
        <w:rPr>
          <w:rFonts w:asciiTheme="minorEastAsia" w:hAnsiTheme="minorEastAsia"/>
          <w:sz w:val="24"/>
          <w:szCs w:val="24"/>
        </w:rPr>
        <w:t>吹奏楽連盟管楽器個人・アンサンブルコンクール審査規定</w:t>
      </w:r>
      <w:r w:rsidRPr="00AE6734">
        <w:rPr>
          <w:rFonts w:asciiTheme="minorEastAsia" w:hAnsiTheme="minorEastAsia" w:hint="eastAsia"/>
          <w:sz w:val="24"/>
          <w:szCs w:val="24"/>
        </w:rPr>
        <w:t>を</w:t>
      </w:r>
      <w:r w:rsidRPr="00AE6734">
        <w:rPr>
          <w:rFonts w:asciiTheme="minorEastAsia" w:hAnsiTheme="minorEastAsia"/>
          <w:sz w:val="24"/>
          <w:szCs w:val="24"/>
        </w:rPr>
        <w:t>次のとおり定める。</w:t>
      </w:r>
    </w:p>
    <w:p w:rsidR="00114D20" w:rsidRDefault="00114D20" w:rsidP="00114D20">
      <w:pPr>
        <w:rPr>
          <w:rFonts w:asciiTheme="minorEastAsia" w:hAnsiTheme="minorEastAsia" w:hint="eastAsia"/>
          <w:sz w:val="24"/>
          <w:szCs w:val="24"/>
        </w:rPr>
      </w:pPr>
    </w:p>
    <w:p w:rsidR="009508EC" w:rsidRPr="009508EC" w:rsidRDefault="009508EC" w:rsidP="00114D20">
      <w:pPr>
        <w:rPr>
          <w:rFonts w:asciiTheme="minorEastAsia" w:hAnsiTheme="minorEastAsia"/>
          <w:sz w:val="24"/>
          <w:szCs w:val="24"/>
        </w:rPr>
      </w:pPr>
    </w:p>
    <w:p w:rsidR="009508EC" w:rsidRPr="00AE6734" w:rsidRDefault="00114D20" w:rsidP="00114D20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１．実施</w:t>
      </w:r>
      <w:r w:rsidR="009508EC">
        <w:rPr>
          <w:rFonts w:asciiTheme="minorEastAsia" w:hAnsiTheme="minorEastAsia"/>
          <w:sz w:val="24"/>
          <w:szCs w:val="24"/>
        </w:rPr>
        <w:t>部門</w:t>
      </w:r>
    </w:p>
    <w:p w:rsidR="00114D20" w:rsidRPr="00AE6734" w:rsidRDefault="00114D20" w:rsidP="00114D20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（１）</w:t>
      </w:r>
      <w:r w:rsidRPr="00AE6734">
        <w:rPr>
          <w:rFonts w:asciiTheme="minorEastAsia" w:hAnsiTheme="minorEastAsia"/>
          <w:sz w:val="24"/>
          <w:szCs w:val="24"/>
        </w:rPr>
        <w:t>管楽器個人コンクール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/>
          <w:sz w:val="24"/>
          <w:szCs w:val="24"/>
        </w:rPr>
        <w:t>小学校の部</w:t>
      </w:r>
      <w:r w:rsidRPr="00AE6734">
        <w:rPr>
          <w:rFonts w:asciiTheme="minorEastAsia" w:hAnsiTheme="minorEastAsia" w:hint="eastAsia"/>
          <w:sz w:val="24"/>
          <w:szCs w:val="24"/>
        </w:rPr>
        <w:t>、</w:t>
      </w:r>
      <w:r w:rsidRPr="00AE6734">
        <w:rPr>
          <w:rFonts w:asciiTheme="minorEastAsia" w:hAnsiTheme="minorEastAsia"/>
          <w:sz w:val="24"/>
          <w:szCs w:val="24"/>
        </w:rPr>
        <w:t>中学校の部</w:t>
      </w:r>
      <w:r w:rsidRPr="00AE6734">
        <w:rPr>
          <w:rFonts w:asciiTheme="minorEastAsia" w:hAnsiTheme="minorEastAsia" w:hint="eastAsia"/>
          <w:sz w:val="24"/>
          <w:szCs w:val="24"/>
        </w:rPr>
        <w:t>、</w:t>
      </w:r>
      <w:r w:rsidRPr="00AE6734">
        <w:rPr>
          <w:rFonts w:asciiTheme="minorEastAsia" w:hAnsiTheme="minorEastAsia"/>
          <w:sz w:val="24"/>
          <w:szCs w:val="24"/>
        </w:rPr>
        <w:t>高等学校の部</w:t>
      </w:r>
      <w:r w:rsidRPr="00AE6734">
        <w:rPr>
          <w:rFonts w:asciiTheme="minorEastAsia" w:hAnsiTheme="minorEastAsia" w:hint="eastAsia"/>
          <w:sz w:val="24"/>
          <w:szCs w:val="24"/>
        </w:rPr>
        <w:t>、大学・職場</w:t>
      </w:r>
      <w:r w:rsidRPr="00AE6734">
        <w:rPr>
          <w:rFonts w:asciiTheme="minorEastAsia" w:hAnsiTheme="minorEastAsia"/>
          <w:sz w:val="24"/>
          <w:szCs w:val="24"/>
        </w:rPr>
        <w:t>・</w:t>
      </w:r>
      <w:r w:rsidRPr="00AE6734">
        <w:rPr>
          <w:rFonts w:asciiTheme="minorEastAsia" w:hAnsiTheme="minorEastAsia" w:hint="eastAsia"/>
          <w:sz w:val="24"/>
          <w:szCs w:val="24"/>
        </w:rPr>
        <w:t>一般</w:t>
      </w:r>
      <w:r w:rsidRPr="00AE6734">
        <w:rPr>
          <w:rFonts w:asciiTheme="minorEastAsia" w:hAnsiTheme="minorEastAsia"/>
          <w:sz w:val="24"/>
          <w:szCs w:val="24"/>
        </w:rPr>
        <w:t>の部とする。</w:t>
      </w:r>
    </w:p>
    <w:p w:rsidR="009508EC" w:rsidRDefault="00114D20" w:rsidP="009508EC">
      <w:pPr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（２）アンサンブルコンクール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/>
          <w:sz w:val="24"/>
          <w:szCs w:val="24"/>
        </w:rPr>
        <w:t>小学校の部</w:t>
      </w:r>
      <w:r w:rsidRPr="00AE6734">
        <w:rPr>
          <w:rFonts w:asciiTheme="minorEastAsia" w:hAnsiTheme="minorEastAsia" w:hint="eastAsia"/>
          <w:sz w:val="24"/>
          <w:szCs w:val="24"/>
        </w:rPr>
        <w:t>、</w:t>
      </w:r>
      <w:r w:rsidRPr="00AE6734">
        <w:rPr>
          <w:rFonts w:asciiTheme="minorEastAsia" w:hAnsiTheme="minorEastAsia"/>
          <w:sz w:val="24"/>
          <w:szCs w:val="24"/>
        </w:rPr>
        <w:t>中学校の部</w:t>
      </w:r>
      <w:r w:rsidRPr="00AE6734">
        <w:rPr>
          <w:rFonts w:asciiTheme="minorEastAsia" w:hAnsiTheme="minorEastAsia" w:hint="eastAsia"/>
          <w:sz w:val="24"/>
          <w:szCs w:val="24"/>
        </w:rPr>
        <w:t>、</w:t>
      </w:r>
      <w:r w:rsidRPr="00AE6734">
        <w:rPr>
          <w:rFonts w:asciiTheme="minorEastAsia" w:hAnsiTheme="minorEastAsia"/>
          <w:sz w:val="24"/>
          <w:szCs w:val="24"/>
        </w:rPr>
        <w:t>高</w:t>
      </w:r>
      <w:bookmarkStart w:id="0" w:name="_GoBack"/>
      <w:bookmarkEnd w:id="0"/>
      <w:r w:rsidRPr="00AE6734">
        <w:rPr>
          <w:rFonts w:asciiTheme="minorEastAsia" w:hAnsiTheme="minorEastAsia"/>
          <w:sz w:val="24"/>
          <w:szCs w:val="24"/>
        </w:rPr>
        <w:t>等学校の部</w:t>
      </w:r>
      <w:r w:rsidRPr="00AE6734">
        <w:rPr>
          <w:rFonts w:asciiTheme="minorEastAsia" w:hAnsiTheme="minorEastAsia" w:hint="eastAsia"/>
          <w:sz w:val="24"/>
          <w:szCs w:val="24"/>
        </w:rPr>
        <w:t>、大学の部</w:t>
      </w:r>
      <w:r w:rsidRPr="00AE6734">
        <w:rPr>
          <w:rFonts w:asciiTheme="minorEastAsia" w:hAnsiTheme="minorEastAsia"/>
          <w:sz w:val="24"/>
          <w:szCs w:val="24"/>
        </w:rPr>
        <w:t>、</w:t>
      </w:r>
      <w:r w:rsidRPr="00AE6734">
        <w:rPr>
          <w:rFonts w:asciiTheme="minorEastAsia" w:hAnsiTheme="minorEastAsia" w:hint="eastAsia"/>
          <w:sz w:val="24"/>
          <w:szCs w:val="24"/>
        </w:rPr>
        <w:t>職場</w:t>
      </w:r>
      <w:r w:rsidRPr="00AE6734">
        <w:rPr>
          <w:rFonts w:asciiTheme="minorEastAsia" w:hAnsiTheme="minorEastAsia"/>
          <w:sz w:val="24"/>
          <w:szCs w:val="24"/>
        </w:rPr>
        <w:t>・</w:t>
      </w:r>
      <w:r w:rsidRPr="00AE6734">
        <w:rPr>
          <w:rFonts w:asciiTheme="minorEastAsia" w:hAnsiTheme="minorEastAsia" w:hint="eastAsia"/>
          <w:sz w:val="24"/>
          <w:szCs w:val="24"/>
        </w:rPr>
        <w:t>一般</w:t>
      </w:r>
      <w:r w:rsidRPr="00AE6734">
        <w:rPr>
          <w:rFonts w:asciiTheme="minorEastAsia" w:hAnsiTheme="minorEastAsia"/>
          <w:sz w:val="24"/>
          <w:szCs w:val="24"/>
        </w:rPr>
        <w:t>の部とする。</w:t>
      </w:r>
    </w:p>
    <w:p w:rsidR="009508EC" w:rsidRPr="00AE6734" w:rsidRDefault="009508EC" w:rsidP="009508EC">
      <w:pPr>
        <w:rPr>
          <w:rFonts w:asciiTheme="minorEastAsia" w:hAnsiTheme="minorEastAsia"/>
          <w:sz w:val="24"/>
          <w:szCs w:val="24"/>
        </w:rPr>
      </w:pPr>
    </w:p>
    <w:p w:rsidR="009508EC" w:rsidRPr="00AE6734" w:rsidRDefault="009508EC" w:rsidP="009508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114D20" w:rsidRPr="00AE6734">
        <w:rPr>
          <w:rFonts w:asciiTheme="minorEastAsia" w:hAnsiTheme="minorEastAsia"/>
          <w:sz w:val="24"/>
          <w:szCs w:val="24"/>
        </w:rPr>
        <w:t>．参加資格</w:t>
      </w:r>
      <w:r w:rsidR="00114D20" w:rsidRPr="00AE6734">
        <w:rPr>
          <w:rFonts w:asciiTheme="minorEastAsia" w:hAnsiTheme="minorEastAsia" w:hint="eastAsia"/>
          <w:sz w:val="24"/>
          <w:szCs w:val="24"/>
        </w:rPr>
        <w:t>及び</w:t>
      </w:r>
      <w:r w:rsidR="00114D20" w:rsidRPr="00AE6734">
        <w:rPr>
          <w:rFonts w:asciiTheme="minorEastAsia" w:hAnsiTheme="minorEastAsia"/>
          <w:sz w:val="24"/>
          <w:szCs w:val="24"/>
        </w:rPr>
        <w:t>人員</w:t>
      </w:r>
    </w:p>
    <w:p w:rsidR="00114D20" w:rsidRPr="00AE6734" w:rsidRDefault="00114D20" w:rsidP="007226D4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（１）</w:t>
      </w:r>
      <w:r w:rsidRPr="00AE6734">
        <w:rPr>
          <w:rFonts w:asciiTheme="minorEastAsia" w:hAnsiTheme="minorEastAsia"/>
          <w:sz w:val="24"/>
          <w:szCs w:val="24"/>
        </w:rPr>
        <w:t>管楽器個人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/>
          <w:sz w:val="24"/>
          <w:szCs w:val="24"/>
        </w:rPr>
        <w:t>①　函館地区吹奏楽連盟</w:t>
      </w:r>
      <w:r w:rsidRPr="00AE6734">
        <w:rPr>
          <w:rFonts w:asciiTheme="minorEastAsia" w:hAnsiTheme="minorEastAsia" w:hint="eastAsia"/>
          <w:sz w:val="24"/>
          <w:szCs w:val="24"/>
        </w:rPr>
        <w:t>及び</w:t>
      </w:r>
      <w:r w:rsidRPr="00AE6734">
        <w:rPr>
          <w:rFonts w:asciiTheme="minorEastAsia" w:hAnsiTheme="minorEastAsia"/>
          <w:sz w:val="24"/>
          <w:szCs w:val="24"/>
        </w:rPr>
        <w:t>北海道吹奏楽連盟に加盟し</w:t>
      </w:r>
      <w:r w:rsidRPr="00AE6734">
        <w:rPr>
          <w:rFonts w:asciiTheme="minorEastAsia" w:hAnsiTheme="minorEastAsia" w:hint="eastAsia"/>
          <w:sz w:val="24"/>
          <w:szCs w:val="24"/>
        </w:rPr>
        <w:t>ている団体</w:t>
      </w:r>
      <w:r w:rsidRPr="00AE6734">
        <w:rPr>
          <w:rFonts w:asciiTheme="minorEastAsia" w:hAnsiTheme="minorEastAsia"/>
          <w:sz w:val="24"/>
          <w:szCs w:val="24"/>
        </w:rPr>
        <w:t>。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AE6734">
        <w:rPr>
          <w:rFonts w:asciiTheme="minorEastAsia" w:hAnsiTheme="minorEastAsia"/>
          <w:sz w:val="24"/>
          <w:szCs w:val="24"/>
        </w:rPr>
        <w:t>②</w:t>
      </w:r>
      <w:r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>１団体から木管</w:t>
      </w:r>
      <w:r w:rsidRPr="00AE6734">
        <w:rPr>
          <w:rFonts w:asciiTheme="minorEastAsia" w:hAnsiTheme="minorEastAsia" w:hint="eastAsia"/>
          <w:sz w:val="24"/>
          <w:szCs w:val="24"/>
        </w:rPr>
        <w:t>または</w:t>
      </w:r>
      <w:r w:rsidRPr="00AE6734">
        <w:rPr>
          <w:rFonts w:asciiTheme="minorEastAsia" w:hAnsiTheme="minorEastAsia"/>
          <w:sz w:val="24"/>
          <w:szCs w:val="24"/>
        </w:rPr>
        <w:t>金管のい</w:t>
      </w:r>
      <w:r w:rsidRPr="00AE6734">
        <w:rPr>
          <w:rFonts w:asciiTheme="minorEastAsia" w:hAnsiTheme="minorEastAsia" w:hint="eastAsia"/>
          <w:sz w:val="24"/>
          <w:szCs w:val="24"/>
        </w:rPr>
        <w:t>ず</w:t>
      </w:r>
      <w:r w:rsidRPr="00AE6734">
        <w:rPr>
          <w:rFonts w:asciiTheme="minorEastAsia" w:hAnsiTheme="minorEastAsia"/>
          <w:sz w:val="24"/>
          <w:szCs w:val="24"/>
        </w:rPr>
        <w:t>れかを１名とする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③　伴奏者については</w:t>
      </w:r>
      <w:r w:rsidRPr="00AE6734">
        <w:rPr>
          <w:rFonts w:asciiTheme="minorEastAsia" w:hAnsiTheme="minorEastAsia"/>
          <w:sz w:val="24"/>
          <w:szCs w:val="24"/>
        </w:rPr>
        <w:t>、職業</w:t>
      </w:r>
      <w:r w:rsidRPr="00AE6734">
        <w:rPr>
          <w:rFonts w:asciiTheme="minorEastAsia" w:hAnsiTheme="minorEastAsia" w:hint="eastAsia"/>
          <w:sz w:val="24"/>
          <w:szCs w:val="24"/>
        </w:rPr>
        <w:t>、</w:t>
      </w:r>
      <w:r w:rsidRPr="00AE6734">
        <w:rPr>
          <w:rFonts w:asciiTheme="minorEastAsia" w:hAnsiTheme="minorEastAsia"/>
          <w:sz w:val="24"/>
          <w:szCs w:val="24"/>
        </w:rPr>
        <w:t>資格は不問とする。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④</w:t>
      </w:r>
      <w:r w:rsidRPr="00AE6734">
        <w:rPr>
          <w:rFonts w:asciiTheme="minorEastAsia" w:hAnsiTheme="minorEastAsia"/>
          <w:sz w:val="24"/>
          <w:szCs w:val="24"/>
        </w:rPr>
        <w:t xml:space="preserve">　個人とアンサンブル両方に参加することは可とする。</w:t>
      </w:r>
    </w:p>
    <w:p w:rsidR="00114D20" w:rsidRPr="00AE6734" w:rsidRDefault="00114D20" w:rsidP="009508EC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（２）</w:t>
      </w:r>
      <w:r w:rsidRPr="00AE6734">
        <w:rPr>
          <w:rFonts w:asciiTheme="minorEastAsia" w:hAnsiTheme="minorEastAsia"/>
          <w:sz w:val="24"/>
          <w:szCs w:val="24"/>
        </w:rPr>
        <w:t>アンサンブル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①</w:t>
      </w:r>
      <w:r w:rsidRPr="00AE6734">
        <w:rPr>
          <w:rFonts w:asciiTheme="minorEastAsia" w:hAnsiTheme="minorEastAsia"/>
          <w:sz w:val="24"/>
          <w:szCs w:val="24"/>
        </w:rPr>
        <w:t xml:space="preserve">　函館地区吹奏楽連盟</w:t>
      </w:r>
      <w:r w:rsidRPr="00AE6734">
        <w:rPr>
          <w:rFonts w:asciiTheme="minorEastAsia" w:hAnsiTheme="minorEastAsia" w:hint="eastAsia"/>
          <w:sz w:val="24"/>
          <w:szCs w:val="24"/>
        </w:rPr>
        <w:t>及び</w:t>
      </w:r>
      <w:r w:rsidRPr="00AE6734">
        <w:rPr>
          <w:rFonts w:asciiTheme="minorEastAsia" w:hAnsiTheme="minorEastAsia"/>
          <w:sz w:val="24"/>
          <w:szCs w:val="24"/>
        </w:rPr>
        <w:t>北海道吹奏楽連盟に加盟し</w:t>
      </w:r>
      <w:r w:rsidRPr="00AE6734">
        <w:rPr>
          <w:rFonts w:asciiTheme="minorEastAsia" w:hAnsiTheme="minorEastAsia" w:hint="eastAsia"/>
          <w:sz w:val="24"/>
          <w:szCs w:val="24"/>
        </w:rPr>
        <w:t>ている団体</w:t>
      </w:r>
      <w:r w:rsidRPr="00AE6734">
        <w:rPr>
          <w:rFonts w:asciiTheme="minorEastAsia" w:hAnsiTheme="minorEastAsia"/>
          <w:sz w:val="24"/>
          <w:szCs w:val="24"/>
        </w:rPr>
        <w:t>。</w:t>
      </w:r>
    </w:p>
    <w:p w:rsidR="00114D20" w:rsidRPr="00AE6734" w:rsidRDefault="00114D20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/>
          <w:sz w:val="24"/>
          <w:szCs w:val="24"/>
        </w:rPr>
        <w:t>②　１団体から１グループ</w:t>
      </w:r>
      <w:r w:rsidRPr="00AE6734">
        <w:rPr>
          <w:rFonts w:asciiTheme="minorEastAsia" w:hAnsiTheme="minorEastAsia" w:hint="eastAsia"/>
          <w:sz w:val="24"/>
          <w:szCs w:val="24"/>
        </w:rPr>
        <w:t>とする</w:t>
      </w:r>
      <w:r w:rsidRPr="00AE6734">
        <w:rPr>
          <w:rFonts w:asciiTheme="minorEastAsia" w:hAnsiTheme="minorEastAsia"/>
          <w:sz w:val="24"/>
          <w:szCs w:val="24"/>
        </w:rPr>
        <w:t>。</w:t>
      </w:r>
    </w:p>
    <w:p w:rsidR="009508EC" w:rsidRDefault="00BA5983" w:rsidP="009508E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③　編成は３名より８名までとし、管楽器と打楽器のみとする。ただし、コントラバ</w:t>
      </w:r>
    </w:p>
    <w:p w:rsidR="009508EC" w:rsidRDefault="00BA5983" w:rsidP="009508EC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スを加えることは可とする。</w:t>
      </w:r>
    </w:p>
    <w:p w:rsidR="009508EC" w:rsidRDefault="00BA5983" w:rsidP="009508E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④</w:t>
      </w:r>
      <w:r w:rsidR="00114D20"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="00114D20" w:rsidRPr="00AE6734">
        <w:rPr>
          <w:rFonts w:asciiTheme="minorEastAsia" w:hAnsiTheme="minorEastAsia"/>
          <w:sz w:val="24"/>
          <w:szCs w:val="24"/>
        </w:rPr>
        <w:t>アンサンブルを組む場合は、同一団体のメンバーで編成する。</w:t>
      </w:r>
    </w:p>
    <w:p w:rsidR="00114D20" w:rsidRPr="00AE6734" w:rsidRDefault="00BA5983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⑤</w:t>
      </w:r>
      <w:r w:rsidR="00114D20" w:rsidRPr="00AE6734">
        <w:rPr>
          <w:rFonts w:asciiTheme="minorEastAsia" w:hAnsiTheme="minorEastAsia"/>
          <w:sz w:val="24"/>
          <w:szCs w:val="24"/>
        </w:rPr>
        <w:t xml:space="preserve">　</w:t>
      </w:r>
      <w:r w:rsidR="00114D20" w:rsidRPr="00AE6734">
        <w:rPr>
          <w:rFonts w:asciiTheme="minorEastAsia" w:hAnsiTheme="minorEastAsia" w:hint="eastAsia"/>
          <w:sz w:val="24"/>
          <w:szCs w:val="24"/>
        </w:rPr>
        <w:t>ピアノ</w:t>
      </w:r>
      <w:r w:rsidR="00114D20" w:rsidRPr="00AE6734">
        <w:rPr>
          <w:rFonts w:asciiTheme="minorEastAsia" w:hAnsiTheme="minorEastAsia"/>
          <w:sz w:val="24"/>
          <w:szCs w:val="24"/>
        </w:rPr>
        <w:t>使用や同一パートを２人以上の</w:t>
      </w:r>
      <w:r w:rsidR="00114D20" w:rsidRPr="00AE6734">
        <w:rPr>
          <w:rFonts w:asciiTheme="minorEastAsia" w:hAnsiTheme="minorEastAsia" w:hint="eastAsia"/>
          <w:sz w:val="24"/>
          <w:szCs w:val="24"/>
        </w:rPr>
        <w:t>奏者で</w:t>
      </w:r>
      <w:r w:rsidR="00114D20" w:rsidRPr="00AE6734">
        <w:rPr>
          <w:rFonts w:asciiTheme="minorEastAsia" w:hAnsiTheme="minorEastAsia"/>
          <w:sz w:val="24"/>
          <w:szCs w:val="24"/>
        </w:rPr>
        <w:t>演奏することは認めない。</w:t>
      </w:r>
    </w:p>
    <w:p w:rsidR="00114D20" w:rsidRPr="00AE6734" w:rsidRDefault="00BA5983" w:rsidP="009508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⑥</w:t>
      </w:r>
      <w:r w:rsidR="00114D20" w:rsidRPr="00AE6734">
        <w:rPr>
          <w:rFonts w:asciiTheme="minorEastAsia" w:hAnsiTheme="minorEastAsia"/>
          <w:sz w:val="24"/>
          <w:szCs w:val="24"/>
        </w:rPr>
        <w:t xml:space="preserve">　独立した指揮者を置かないこととする。</w:t>
      </w:r>
    </w:p>
    <w:p w:rsidR="00114D20" w:rsidRDefault="00BA5983" w:rsidP="009508E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⑦</w:t>
      </w:r>
      <w:r w:rsidR="00114D20" w:rsidRPr="00AE6734">
        <w:rPr>
          <w:rFonts w:asciiTheme="minorEastAsia" w:hAnsiTheme="minorEastAsia"/>
          <w:sz w:val="24"/>
          <w:szCs w:val="24"/>
        </w:rPr>
        <w:t xml:space="preserve">　同一の奏者が複数のグループで</w:t>
      </w:r>
      <w:r w:rsidR="00114D20" w:rsidRPr="00AE6734">
        <w:rPr>
          <w:rFonts w:asciiTheme="minorEastAsia" w:hAnsiTheme="minorEastAsia" w:hint="eastAsia"/>
          <w:sz w:val="24"/>
          <w:szCs w:val="24"/>
        </w:rPr>
        <w:t>参加することは認めない。</w:t>
      </w:r>
    </w:p>
    <w:p w:rsidR="009508EC" w:rsidRPr="009508EC" w:rsidRDefault="009508EC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9508EC" w:rsidRPr="00AE6734" w:rsidRDefault="009508EC" w:rsidP="009508E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114D20" w:rsidRPr="00AE6734">
        <w:rPr>
          <w:rFonts w:asciiTheme="minorEastAsia" w:hAnsiTheme="minorEastAsia" w:hint="eastAsia"/>
          <w:sz w:val="24"/>
          <w:szCs w:val="24"/>
        </w:rPr>
        <w:t>．</w:t>
      </w:r>
      <w:r w:rsidR="00114D20" w:rsidRPr="00AE6734">
        <w:rPr>
          <w:rFonts w:asciiTheme="minorEastAsia" w:hAnsiTheme="minorEastAsia"/>
          <w:sz w:val="24"/>
          <w:szCs w:val="24"/>
        </w:rPr>
        <w:t>演奏・審査</w:t>
      </w:r>
    </w:p>
    <w:p w:rsidR="009508EC" w:rsidRDefault="00114D20" w:rsidP="009508EC">
      <w:pPr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（１）</w:t>
      </w:r>
      <w:r w:rsidRPr="00AE6734">
        <w:rPr>
          <w:rFonts w:asciiTheme="minorEastAsia" w:hAnsiTheme="minorEastAsia"/>
          <w:sz w:val="24"/>
          <w:szCs w:val="24"/>
        </w:rPr>
        <w:t>出場する個人・グループが自由曲１曲を演奏し審査を受けるものとする。</w:t>
      </w:r>
      <w:r w:rsidRPr="00AE6734">
        <w:rPr>
          <w:rFonts w:asciiTheme="minorEastAsia" w:hAnsiTheme="minorEastAsia" w:hint="eastAsia"/>
          <w:sz w:val="24"/>
          <w:szCs w:val="24"/>
        </w:rPr>
        <w:t>組曲も</w:t>
      </w:r>
      <w:r w:rsidRPr="00AE6734">
        <w:rPr>
          <w:rFonts w:asciiTheme="minorEastAsia" w:hAnsiTheme="minorEastAsia"/>
          <w:sz w:val="24"/>
          <w:szCs w:val="24"/>
        </w:rPr>
        <w:t>１曲とみなす。</w:t>
      </w:r>
    </w:p>
    <w:p w:rsidR="00114D20" w:rsidRPr="00AE6734" w:rsidRDefault="00114D20" w:rsidP="009508E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（２）</w:t>
      </w:r>
      <w:r w:rsidRPr="00AE6734">
        <w:rPr>
          <w:rFonts w:asciiTheme="minorEastAsia" w:hAnsiTheme="minorEastAsia"/>
          <w:sz w:val="24"/>
          <w:szCs w:val="24"/>
        </w:rPr>
        <w:t>演奏時間は、</w:t>
      </w:r>
      <w:r w:rsidRPr="00AE6734">
        <w:rPr>
          <w:rFonts w:asciiTheme="minorEastAsia" w:hAnsiTheme="minorEastAsia" w:hint="eastAsia"/>
          <w:sz w:val="24"/>
          <w:szCs w:val="24"/>
        </w:rPr>
        <w:t>管楽器個人４分以内</w:t>
      </w:r>
      <w:r w:rsidRPr="00AE6734">
        <w:rPr>
          <w:rFonts w:asciiTheme="minorEastAsia" w:hAnsiTheme="minorEastAsia"/>
          <w:sz w:val="24"/>
          <w:szCs w:val="24"/>
        </w:rPr>
        <w:t>、アンサンブル</w:t>
      </w:r>
      <w:r w:rsidRPr="00AE6734">
        <w:rPr>
          <w:rFonts w:asciiTheme="minorEastAsia" w:hAnsiTheme="minorEastAsia" w:hint="eastAsia"/>
          <w:sz w:val="24"/>
          <w:szCs w:val="24"/>
        </w:rPr>
        <w:t>５分</w:t>
      </w:r>
      <w:r w:rsidRPr="00AE6734">
        <w:rPr>
          <w:rFonts w:asciiTheme="minorEastAsia" w:hAnsiTheme="minorEastAsia"/>
          <w:sz w:val="24"/>
          <w:szCs w:val="24"/>
        </w:rPr>
        <w:t>以内とし、これを超過した場合は失格とし、審査の対象とならない。</w:t>
      </w:r>
    </w:p>
    <w:p w:rsidR="00114D20" w:rsidRPr="00AE6734" w:rsidRDefault="00114D20" w:rsidP="009508E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（３）</w:t>
      </w:r>
      <w:r w:rsidRPr="00AE6734">
        <w:rPr>
          <w:rFonts w:asciiTheme="minorEastAsia" w:hAnsiTheme="minorEastAsia"/>
          <w:sz w:val="24"/>
          <w:szCs w:val="24"/>
        </w:rPr>
        <w:t>審査は、函館地区吹奏楽連盟管楽器個人</w:t>
      </w:r>
      <w:r w:rsidRPr="00AE6734">
        <w:rPr>
          <w:rFonts w:asciiTheme="minorEastAsia" w:hAnsiTheme="minorEastAsia" w:hint="eastAsia"/>
          <w:sz w:val="24"/>
          <w:szCs w:val="24"/>
        </w:rPr>
        <w:t>・</w:t>
      </w:r>
      <w:r w:rsidRPr="00AE6734">
        <w:rPr>
          <w:rFonts w:asciiTheme="minorEastAsia" w:hAnsiTheme="minorEastAsia"/>
          <w:sz w:val="24"/>
          <w:szCs w:val="24"/>
        </w:rPr>
        <w:t>アンサンブルコンクール</w:t>
      </w:r>
      <w:r w:rsidRPr="00AE6734">
        <w:rPr>
          <w:rFonts w:asciiTheme="minorEastAsia" w:hAnsiTheme="minorEastAsia" w:hint="eastAsia"/>
          <w:sz w:val="24"/>
          <w:szCs w:val="24"/>
        </w:rPr>
        <w:t>に関する規定</w:t>
      </w:r>
      <w:r w:rsidRPr="00AE6734">
        <w:rPr>
          <w:rFonts w:asciiTheme="minorEastAsia" w:hAnsiTheme="minorEastAsia"/>
          <w:sz w:val="24"/>
          <w:szCs w:val="24"/>
        </w:rPr>
        <w:t>及び審査内規により行う。</w:t>
      </w:r>
    </w:p>
    <w:p w:rsidR="009508EC" w:rsidRDefault="00114D20" w:rsidP="009508EC">
      <w:pPr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（４）</w:t>
      </w:r>
      <w:r w:rsidR="00AB41EB" w:rsidRPr="00AE6734">
        <w:rPr>
          <w:rFonts w:asciiTheme="minorEastAsia" w:hAnsiTheme="minorEastAsia" w:hint="eastAsia"/>
          <w:sz w:val="24"/>
          <w:szCs w:val="24"/>
        </w:rPr>
        <w:t>団体コンクールと</w:t>
      </w:r>
      <w:r w:rsidR="00AB41EB" w:rsidRPr="00AE6734">
        <w:rPr>
          <w:rFonts w:asciiTheme="minorEastAsia" w:hAnsiTheme="minorEastAsia"/>
          <w:sz w:val="24"/>
          <w:szCs w:val="24"/>
        </w:rPr>
        <w:t>同様に、金賞・銀賞・銅賞をおき全参加グループに何れかの賞が</w:t>
      </w:r>
      <w:r w:rsidR="00AB41EB" w:rsidRPr="00AE6734">
        <w:rPr>
          <w:rFonts w:asciiTheme="minorEastAsia" w:hAnsiTheme="minorEastAsia" w:hint="eastAsia"/>
          <w:sz w:val="24"/>
          <w:szCs w:val="24"/>
        </w:rPr>
        <w:t>授与される</w:t>
      </w:r>
      <w:r w:rsidR="00AB41EB" w:rsidRPr="00AE6734">
        <w:rPr>
          <w:rFonts w:asciiTheme="minorEastAsia" w:hAnsiTheme="minorEastAsia"/>
          <w:sz w:val="24"/>
          <w:szCs w:val="24"/>
        </w:rPr>
        <w:t>。</w:t>
      </w:r>
    </w:p>
    <w:p w:rsidR="00AB41EB" w:rsidRPr="00AE6734" w:rsidRDefault="00AB41EB" w:rsidP="009508E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/>
          <w:sz w:val="24"/>
          <w:szCs w:val="24"/>
        </w:rPr>
        <w:t>（５）</w:t>
      </w:r>
      <w:r w:rsidRPr="00AE6734">
        <w:rPr>
          <w:rFonts w:asciiTheme="minorEastAsia" w:hAnsiTheme="minorEastAsia" w:hint="eastAsia"/>
          <w:sz w:val="24"/>
          <w:szCs w:val="24"/>
        </w:rPr>
        <w:t>著作権の</w:t>
      </w:r>
      <w:r w:rsidRPr="00AE6734">
        <w:rPr>
          <w:rFonts w:asciiTheme="minorEastAsia" w:hAnsiTheme="minorEastAsia"/>
          <w:sz w:val="24"/>
          <w:szCs w:val="24"/>
        </w:rPr>
        <w:t>存在する楽曲を編曲する場合、事前に著作者から編曲の許諾を受けなければならない。</w:t>
      </w:r>
    </w:p>
    <w:p w:rsidR="00114D20" w:rsidRPr="00AE6734" w:rsidRDefault="000310AB" w:rsidP="007226D4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（６）</w:t>
      </w:r>
      <w:r w:rsidR="00114D20" w:rsidRPr="00AE6734">
        <w:rPr>
          <w:rFonts w:asciiTheme="minorEastAsia" w:hAnsiTheme="minorEastAsia"/>
          <w:sz w:val="24"/>
          <w:szCs w:val="24"/>
        </w:rPr>
        <w:t>全道大会同様</w:t>
      </w:r>
      <w:r w:rsidR="00114D20" w:rsidRPr="00AE6734">
        <w:rPr>
          <w:rFonts w:asciiTheme="minorEastAsia" w:hAnsiTheme="minorEastAsia" w:hint="eastAsia"/>
          <w:sz w:val="24"/>
          <w:szCs w:val="24"/>
        </w:rPr>
        <w:t>「初めの</w:t>
      </w:r>
      <w:r w:rsidR="00114D20" w:rsidRPr="00AE6734">
        <w:rPr>
          <w:rFonts w:asciiTheme="minorEastAsia" w:hAnsiTheme="minorEastAsia"/>
          <w:sz w:val="24"/>
          <w:szCs w:val="24"/>
        </w:rPr>
        <w:t>礼」</w:t>
      </w:r>
      <w:r w:rsidR="00114D20" w:rsidRPr="00AE6734">
        <w:rPr>
          <w:rFonts w:asciiTheme="minorEastAsia" w:hAnsiTheme="minorEastAsia" w:hint="eastAsia"/>
          <w:sz w:val="24"/>
          <w:szCs w:val="24"/>
        </w:rPr>
        <w:t>は</w:t>
      </w:r>
      <w:r w:rsidR="00114D20" w:rsidRPr="00AE6734">
        <w:rPr>
          <w:rFonts w:asciiTheme="minorEastAsia" w:hAnsiTheme="minorEastAsia"/>
          <w:sz w:val="24"/>
          <w:szCs w:val="24"/>
        </w:rPr>
        <w:t>行わない。</w:t>
      </w:r>
    </w:p>
    <w:p w:rsidR="00114D20" w:rsidRPr="00AE6734" w:rsidRDefault="009508EC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114D20" w:rsidRPr="00AE6734">
        <w:rPr>
          <w:rFonts w:asciiTheme="minorEastAsia" w:hAnsiTheme="minorEastAsia"/>
          <w:sz w:val="24"/>
          <w:szCs w:val="24"/>
        </w:rPr>
        <w:t>．演奏順</w:t>
      </w:r>
    </w:p>
    <w:p w:rsidR="00114D20" w:rsidRPr="00AE6734" w:rsidRDefault="00114D20" w:rsidP="009508EC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（１）</w:t>
      </w:r>
      <w:r w:rsidRPr="00AE6734">
        <w:rPr>
          <w:rFonts w:asciiTheme="minorEastAsia" w:hAnsiTheme="minorEastAsia"/>
          <w:sz w:val="24"/>
          <w:szCs w:val="24"/>
        </w:rPr>
        <w:t>北海道大会に準ずる</w:t>
      </w:r>
      <w:r w:rsidRPr="00AE6734">
        <w:rPr>
          <w:rFonts w:asciiTheme="minorEastAsia" w:hAnsiTheme="minorEastAsia" w:hint="eastAsia"/>
          <w:sz w:val="24"/>
          <w:szCs w:val="24"/>
        </w:rPr>
        <w:t>。</w:t>
      </w:r>
    </w:p>
    <w:p w:rsidR="00114D20" w:rsidRPr="00AE6734" w:rsidRDefault="00114D20" w:rsidP="009508EC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（２）</w:t>
      </w:r>
      <w:r w:rsidRPr="00AE6734">
        <w:rPr>
          <w:rFonts w:asciiTheme="minorEastAsia" w:hAnsiTheme="minorEastAsia"/>
          <w:sz w:val="24"/>
          <w:szCs w:val="24"/>
        </w:rPr>
        <w:t>部門別に抽選し決定する。</w:t>
      </w:r>
      <w:r w:rsidRPr="00AE6734">
        <w:rPr>
          <w:rFonts w:asciiTheme="minorEastAsia" w:hAnsiTheme="minorEastAsia" w:hint="eastAsia"/>
          <w:sz w:val="24"/>
          <w:szCs w:val="24"/>
        </w:rPr>
        <w:t>（</w:t>
      </w:r>
      <w:r w:rsidRPr="00AE6734">
        <w:rPr>
          <w:rFonts w:asciiTheme="minorEastAsia" w:hAnsiTheme="minorEastAsia"/>
          <w:sz w:val="24"/>
          <w:szCs w:val="24"/>
        </w:rPr>
        <w:t>コンクール理事会時に</w:t>
      </w:r>
      <w:r w:rsidRPr="00AE6734">
        <w:rPr>
          <w:rFonts w:asciiTheme="minorEastAsia" w:hAnsiTheme="minorEastAsia" w:hint="eastAsia"/>
          <w:sz w:val="24"/>
          <w:szCs w:val="24"/>
        </w:rPr>
        <w:t>抽選）但し</w:t>
      </w:r>
      <w:r w:rsidRPr="00AE6734">
        <w:rPr>
          <w:rFonts w:asciiTheme="minorEastAsia" w:hAnsiTheme="minorEastAsia"/>
          <w:sz w:val="24"/>
          <w:szCs w:val="24"/>
        </w:rPr>
        <w:t>、打楽器の編成については運営上先に行う。</w:t>
      </w:r>
    </w:p>
    <w:p w:rsidR="00114D20" w:rsidRPr="00AE6734" w:rsidRDefault="00114D20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14D20" w:rsidRPr="00AE6734" w:rsidRDefault="009508EC" w:rsidP="009508E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14D20" w:rsidRPr="00AE6734">
        <w:rPr>
          <w:rFonts w:asciiTheme="minorEastAsia" w:hAnsiTheme="minorEastAsia" w:hint="eastAsia"/>
          <w:sz w:val="24"/>
          <w:szCs w:val="24"/>
        </w:rPr>
        <w:t>．</w:t>
      </w:r>
      <w:r w:rsidR="00114D20" w:rsidRPr="00AE6734">
        <w:rPr>
          <w:rFonts w:asciiTheme="minorEastAsia" w:hAnsiTheme="minorEastAsia"/>
          <w:sz w:val="24"/>
          <w:szCs w:val="24"/>
        </w:rPr>
        <w:t>北海道大会への推薦</w:t>
      </w:r>
    </w:p>
    <w:p w:rsidR="009508EC" w:rsidRDefault="00114D20" w:rsidP="007226D4">
      <w:pPr>
        <w:rPr>
          <w:rFonts w:asciiTheme="minorEastAsia" w:hAnsiTheme="minorEastAsia" w:hint="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（１）管楽器</w:t>
      </w:r>
      <w:r w:rsidRPr="00AE6734">
        <w:rPr>
          <w:rFonts w:asciiTheme="minorEastAsia" w:hAnsiTheme="minorEastAsia"/>
          <w:sz w:val="24"/>
          <w:szCs w:val="24"/>
        </w:rPr>
        <w:t>個人コンクールは各部門１名を推薦する。（</w:t>
      </w:r>
      <w:r w:rsidRPr="00AE6734">
        <w:rPr>
          <w:rFonts w:asciiTheme="minorEastAsia" w:hAnsiTheme="minorEastAsia" w:hint="eastAsia"/>
          <w:sz w:val="24"/>
          <w:szCs w:val="24"/>
        </w:rPr>
        <w:t>木管</w:t>
      </w:r>
      <w:r w:rsidRPr="00AE6734">
        <w:rPr>
          <w:rFonts w:asciiTheme="minorEastAsia" w:hAnsiTheme="minorEastAsia"/>
          <w:sz w:val="24"/>
          <w:szCs w:val="24"/>
        </w:rPr>
        <w:t>・金管の区別</w:t>
      </w:r>
      <w:r w:rsidR="00AB41EB" w:rsidRPr="00AE6734">
        <w:rPr>
          <w:rFonts w:asciiTheme="minorEastAsia" w:hAnsiTheme="minorEastAsia" w:hint="eastAsia"/>
          <w:sz w:val="24"/>
          <w:szCs w:val="24"/>
        </w:rPr>
        <w:t>無</w:t>
      </w:r>
      <w:r w:rsidRPr="00AE6734">
        <w:rPr>
          <w:rFonts w:asciiTheme="minorEastAsia" w:hAnsiTheme="minorEastAsia"/>
          <w:sz w:val="24"/>
          <w:szCs w:val="24"/>
        </w:rPr>
        <w:t>）</w:t>
      </w:r>
    </w:p>
    <w:p w:rsidR="00114D20" w:rsidRPr="00AE6734" w:rsidRDefault="00AB41EB" w:rsidP="007226D4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（２）</w:t>
      </w:r>
      <w:r w:rsidR="00114D20" w:rsidRPr="00AE6734">
        <w:rPr>
          <w:rFonts w:asciiTheme="minorEastAsia" w:hAnsiTheme="minorEastAsia"/>
          <w:sz w:val="24"/>
          <w:szCs w:val="24"/>
        </w:rPr>
        <w:t>アンサンブルコンクールは以下の</w:t>
      </w:r>
      <w:r w:rsidR="00114D20" w:rsidRPr="00AE6734">
        <w:rPr>
          <w:rFonts w:asciiTheme="minorEastAsia" w:hAnsiTheme="minorEastAsia" w:hint="eastAsia"/>
          <w:sz w:val="24"/>
          <w:szCs w:val="24"/>
        </w:rPr>
        <w:t>とおり</w:t>
      </w:r>
    </w:p>
    <w:p w:rsidR="00114D20" w:rsidRPr="00AE6734" w:rsidRDefault="00114D20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="00AB41EB"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="00AB41EB" w:rsidRPr="00AE6734">
        <w:rPr>
          <w:rFonts w:asciiTheme="minorEastAsia" w:hAnsiTheme="minorEastAsia"/>
          <w:sz w:val="24"/>
          <w:szCs w:val="24"/>
        </w:rPr>
        <w:t xml:space="preserve">　</w:t>
      </w:r>
      <w:r w:rsidR="009508EC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 w:hint="eastAsia"/>
          <w:sz w:val="24"/>
          <w:szCs w:val="24"/>
        </w:rPr>
        <w:t xml:space="preserve">出演団体数　　</w:t>
      </w:r>
      <w:r w:rsidRPr="00AE6734">
        <w:rPr>
          <w:rFonts w:asciiTheme="minorEastAsia" w:hAnsiTheme="minorEastAsia"/>
          <w:sz w:val="24"/>
          <w:szCs w:val="24"/>
        </w:rPr>
        <w:t>１～</w:t>
      </w:r>
      <w:r w:rsidRPr="00AE6734">
        <w:rPr>
          <w:rFonts w:asciiTheme="minorEastAsia" w:hAnsiTheme="minorEastAsia" w:hint="eastAsia"/>
          <w:sz w:val="24"/>
          <w:szCs w:val="24"/>
        </w:rPr>
        <w:t>７</w:t>
      </w:r>
      <w:r w:rsidRPr="00AE6734">
        <w:rPr>
          <w:rFonts w:asciiTheme="minorEastAsia" w:hAnsiTheme="minorEastAsia"/>
          <w:sz w:val="24"/>
          <w:szCs w:val="24"/>
        </w:rPr>
        <w:t>まで</w:t>
      </w:r>
      <w:r w:rsidRPr="00AE6734">
        <w:rPr>
          <w:rFonts w:asciiTheme="minorEastAsia" w:hAnsiTheme="minorEastAsia" w:hint="eastAsia"/>
          <w:sz w:val="24"/>
          <w:szCs w:val="24"/>
        </w:rPr>
        <w:t xml:space="preserve">　１団体</w:t>
      </w:r>
    </w:p>
    <w:p w:rsidR="00114D20" w:rsidRPr="00AE6734" w:rsidRDefault="00114D20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 xml:space="preserve">　</w:t>
      </w:r>
      <w:r w:rsidR="00AB41EB"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="009508EC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 w:hint="eastAsia"/>
          <w:sz w:val="24"/>
          <w:szCs w:val="24"/>
        </w:rPr>
        <w:t>出演団体数</w:t>
      </w:r>
      <w:r w:rsidRPr="00AE6734">
        <w:rPr>
          <w:rFonts w:asciiTheme="minorEastAsia" w:hAnsiTheme="minorEastAsia"/>
          <w:sz w:val="24"/>
          <w:szCs w:val="24"/>
        </w:rPr>
        <w:t xml:space="preserve">　　８～１５まで２団体</w:t>
      </w:r>
    </w:p>
    <w:p w:rsidR="00114D20" w:rsidRPr="00AE6734" w:rsidRDefault="00114D20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 xml:space="preserve">　</w:t>
      </w:r>
      <w:r w:rsidR="00AB41EB"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="009508EC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>出演団体数</w:t>
      </w:r>
      <w:r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>１６～２３まで</w:t>
      </w:r>
      <w:r w:rsidRPr="00AE6734">
        <w:rPr>
          <w:rFonts w:asciiTheme="minorEastAsia" w:hAnsiTheme="minorEastAsia" w:hint="eastAsia"/>
          <w:sz w:val="24"/>
          <w:szCs w:val="24"/>
        </w:rPr>
        <w:t>３団体</w:t>
      </w:r>
    </w:p>
    <w:p w:rsidR="00114D20" w:rsidRPr="00AE6734" w:rsidRDefault="00114D20" w:rsidP="00114D2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 xml:space="preserve">　</w:t>
      </w:r>
      <w:r w:rsidR="00AB41EB" w:rsidRPr="00AE6734">
        <w:rPr>
          <w:rFonts w:asciiTheme="minorEastAsia" w:hAnsiTheme="minorEastAsia" w:hint="eastAsia"/>
          <w:sz w:val="24"/>
          <w:szCs w:val="24"/>
        </w:rPr>
        <w:t xml:space="preserve">　</w:t>
      </w:r>
      <w:r w:rsidR="009508EC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>出演団体数　２４～３１まで４団体</w:t>
      </w:r>
    </w:p>
    <w:p w:rsidR="00114D20" w:rsidRPr="00AE6734" w:rsidRDefault="00114D20" w:rsidP="009508EC">
      <w:pPr>
        <w:ind w:leftChars="300" w:left="630" w:firstLineChars="200" w:firstLine="480"/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※</w:t>
      </w:r>
      <w:r w:rsidR="009508EC">
        <w:rPr>
          <w:rFonts w:asciiTheme="minorEastAsia" w:hAnsiTheme="minorEastAsia" w:hint="eastAsia"/>
          <w:sz w:val="24"/>
          <w:szCs w:val="24"/>
        </w:rPr>
        <w:t xml:space="preserve">　</w:t>
      </w:r>
      <w:r w:rsidRPr="00AE6734">
        <w:rPr>
          <w:rFonts w:asciiTheme="minorEastAsia" w:hAnsiTheme="minorEastAsia"/>
          <w:sz w:val="24"/>
          <w:szCs w:val="24"/>
        </w:rPr>
        <w:t>以下８の倍数で１増</w:t>
      </w:r>
    </w:p>
    <w:p w:rsidR="000310AB" w:rsidRPr="00AE6734" w:rsidRDefault="000310AB" w:rsidP="009508EC">
      <w:pPr>
        <w:rPr>
          <w:rFonts w:asciiTheme="minorEastAsia" w:hAnsiTheme="minorEastAsia"/>
          <w:sz w:val="24"/>
          <w:szCs w:val="24"/>
        </w:rPr>
      </w:pPr>
    </w:p>
    <w:p w:rsidR="000310AB" w:rsidRPr="00AE6734" w:rsidRDefault="009508EC" w:rsidP="000310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0310AB" w:rsidRPr="00AE6734">
        <w:rPr>
          <w:rFonts w:asciiTheme="minorEastAsia" w:hAnsiTheme="minorEastAsia" w:hint="eastAsia"/>
          <w:sz w:val="24"/>
          <w:szCs w:val="24"/>
        </w:rPr>
        <w:t>．附則</w:t>
      </w:r>
    </w:p>
    <w:p w:rsidR="000310AB" w:rsidRPr="00AE6734" w:rsidRDefault="000310AB" w:rsidP="000310AB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（１）</w:t>
      </w:r>
      <w:r w:rsidRPr="00AE6734">
        <w:rPr>
          <w:rFonts w:asciiTheme="minorEastAsia" w:hAnsiTheme="minorEastAsia"/>
          <w:sz w:val="24"/>
          <w:szCs w:val="24"/>
        </w:rPr>
        <w:t>この規定は、総会の議決を</w:t>
      </w:r>
      <w:r w:rsidR="009508EC">
        <w:rPr>
          <w:rFonts w:asciiTheme="minorEastAsia" w:hAnsiTheme="minorEastAsia" w:hint="eastAsia"/>
          <w:sz w:val="24"/>
          <w:szCs w:val="24"/>
        </w:rPr>
        <w:t>経なければ</w:t>
      </w:r>
      <w:r w:rsidRPr="00AE6734">
        <w:rPr>
          <w:rFonts w:asciiTheme="minorEastAsia" w:hAnsiTheme="minorEastAsia"/>
          <w:sz w:val="24"/>
          <w:szCs w:val="24"/>
        </w:rPr>
        <w:t>変更することは出来ない。</w:t>
      </w:r>
    </w:p>
    <w:p w:rsidR="000310AB" w:rsidRPr="00AE6734" w:rsidRDefault="000310AB" w:rsidP="000310AB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（２）</w:t>
      </w:r>
      <w:r w:rsidRPr="00AE6734">
        <w:rPr>
          <w:rFonts w:asciiTheme="minorEastAsia" w:hAnsiTheme="minorEastAsia"/>
          <w:sz w:val="24"/>
          <w:szCs w:val="24"/>
        </w:rPr>
        <w:t>平成２７年</w:t>
      </w:r>
      <w:r w:rsidRPr="00AE6734">
        <w:rPr>
          <w:rFonts w:asciiTheme="minorEastAsia" w:hAnsiTheme="minorEastAsia" w:hint="eastAsia"/>
          <w:sz w:val="24"/>
          <w:szCs w:val="24"/>
        </w:rPr>
        <w:t>４月</w:t>
      </w:r>
      <w:r w:rsidRPr="00AE6734">
        <w:rPr>
          <w:rFonts w:asciiTheme="minorEastAsia" w:hAnsiTheme="minorEastAsia"/>
          <w:sz w:val="24"/>
          <w:szCs w:val="24"/>
        </w:rPr>
        <w:t>１１日</w:t>
      </w:r>
      <w:r w:rsidRPr="00AE6734">
        <w:rPr>
          <w:rFonts w:asciiTheme="minorEastAsia" w:hAnsiTheme="minorEastAsia" w:hint="eastAsia"/>
          <w:sz w:val="24"/>
          <w:szCs w:val="24"/>
        </w:rPr>
        <w:t>改訂</w:t>
      </w:r>
    </w:p>
    <w:p w:rsidR="000310AB" w:rsidRPr="00AE6734" w:rsidRDefault="000310AB" w:rsidP="000310AB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（３）</w:t>
      </w:r>
      <w:r w:rsidRPr="00AE6734">
        <w:rPr>
          <w:rFonts w:asciiTheme="minorEastAsia" w:hAnsiTheme="minorEastAsia"/>
          <w:sz w:val="24"/>
          <w:szCs w:val="24"/>
        </w:rPr>
        <w:t>平成２９年４月　８日</w:t>
      </w:r>
      <w:r w:rsidRPr="00AE6734">
        <w:rPr>
          <w:rFonts w:asciiTheme="minorEastAsia" w:hAnsiTheme="minorEastAsia" w:hint="eastAsia"/>
          <w:sz w:val="24"/>
          <w:szCs w:val="24"/>
        </w:rPr>
        <w:t>改訂</w:t>
      </w:r>
    </w:p>
    <w:p w:rsidR="000310AB" w:rsidRPr="00AE6734" w:rsidRDefault="000310AB" w:rsidP="000310AB">
      <w:pPr>
        <w:rPr>
          <w:rFonts w:asciiTheme="minorEastAsia" w:hAnsiTheme="minorEastAsia"/>
          <w:sz w:val="24"/>
          <w:szCs w:val="24"/>
        </w:rPr>
      </w:pPr>
      <w:r w:rsidRPr="00AE6734">
        <w:rPr>
          <w:rFonts w:asciiTheme="minorEastAsia" w:hAnsiTheme="minorEastAsia" w:hint="eastAsia"/>
          <w:sz w:val="24"/>
          <w:szCs w:val="24"/>
        </w:rPr>
        <w:t>（４）</w:t>
      </w:r>
      <w:r w:rsidRPr="00AE6734">
        <w:rPr>
          <w:rFonts w:asciiTheme="minorEastAsia" w:hAnsiTheme="minorEastAsia"/>
          <w:sz w:val="24"/>
          <w:szCs w:val="24"/>
        </w:rPr>
        <w:t>平成３０年４月１４日改訂</w:t>
      </w:r>
    </w:p>
    <w:p w:rsidR="00AB41EB" w:rsidRPr="00AE6734" w:rsidRDefault="00AB41EB" w:rsidP="00AB41EB">
      <w:pPr>
        <w:rPr>
          <w:rFonts w:asciiTheme="minorEastAsia" w:hAnsiTheme="minorEastAsia"/>
          <w:sz w:val="24"/>
          <w:szCs w:val="24"/>
        </w:rPr>
      </w:pPr>
    </w:p>
    <w:sectPr w:rsidR="00AB41EB" w:rsidRPr="00AE6734" w:rsidSect="009508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0"/>
    <w:rsid w:val="000310AB"/>
    <w:rsid w:val="00114D20"/>
    <w:rsid w:val="004B1C1A"/>
    <w:rsid w:val="005B57C6"/>
    <w:rsid w:val="007226D4"/>
    <w:rsid w:val="009508EC"/>
    <w:rsid w:val="00AB41EB"/>
    <w:rsid w:val="00AE6734"/>
    <w:rsid w:val="00BA5983"/>
    <w:rsid w:val="00CF073B"/>
    <w:rsid w:val="00C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橋本公志</dc:creator>
  <cp:keywords/>
  <dc:description/>
  <cp:lastModifiedBy>教員１０</cp:lastModifiedBy>
  <cp:revision>6</cp:revision>
  <dcterms:created xsi:type="dcterms:W3CDTF">2018-02-24T07:53:00Z</dcterms:created>
  <dcterms:modified xsi:type="dcterms:W3CDTF">2018-10-24T07:04:00Z</dcterms:modified>
</cp:coreProperties>
</file>